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452CD5" w14:textId="2761D65F" w:rsidR="00394B9F" w:rsidRDefault="00394B9F" w:rsidP="00EC2649">
      <w:pPr>
        <w:rPr>
          <w:rFonts w:cs="Tahoma"/>
        </w:rPr>
      </w:pPr>
    </w:p>
    <w:p w14:paraId="6F69D193" w14:textId="77777777"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1"/>
        <w:gridCol w:w="3365"/>
      </w:tblGrid>
      <w:tr w:rsidR="002B4FF2" w14:paraId="7B452CE4" w14:textId="77777777" w:rsidTr="002B4FF2">
        <w:trPr>
          <w:trHeight w:val="1329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2B4FF2" w:rsidRPr="0016606D" w14:paraId="7B452CD9" w14:textId="77777777" w:rsidTr="00AB64A7">
              <w:sdt>
                <w:sdtPr>
                  <w:rPr>
                    <w:color w:val="4E5962"/>
                    <w:szCs w:val="20"/>
                  </w:rPr>
                  <w:alias w:val="Дата публикации"/>
                  <w:id w:val="14399672"/>
                  <w:placeholder>
                    <w:docPart w:val="2D5DE3C8A26A448894FEC63D62E77C67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8-05-28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14:paraId="7B452CD6" w14:textId="6C8E3738" w:rsidR="002B4FF2" w:rsidRPr="00ED6D22" w:rsidRDefault="003935C4" w:rsidP="003935C4">
                      <w:pPr>
                        <w:rPr>
                          <w:color w:val="4E5962"/>
                          <w:szCs w:val="20"/>
                        </w:rPr>
                      </w:pPr>
                      <w:r>
                        <w:rPr>
                          <w:color w:val="4E5962"/>
                          <w:szCs w:val="20"/>
                        </w:rPr>
                        <w:t>28</w:t>
                      </w:r>
                      <w:r w:rsidR="00595D16" w:rsidRPr="003935C4">
                        <w:rPr>
                          <w:color w:val="4E5962"/>
                          <w:szCs w:val="20"/>
                        </w:rPr>
                        <w:t>.</w:t>
                      </w:r>
                      <w:r w:rsidR="006E5187" w:rsidRPr="003935C4">
                        <w:rPr>
                          <w:color w:val="4E5962"/>
                          <w:szCs w:val="20"/>
                        </w:rPr>
                        <w:t>0</w:t>
                      </w:r>
                      <w:r>
                        <w:rPr>
                          <w:color w:val="4E5962"/>
                          <w:szCs w:val="20"/>
                        </w:rPr>
                        <w:t>5</w:t>
                      </w:r>
                      <w:r w:rsidR="00595D16" w:rsidRPr="003935C4">
                        <w:rPr>
                          <w:color w:val="4E5962"/>
                          <w:szCs w:val="20"/>
                        </w:rPr>
                        <w:t>.201</w:t>
                      </w:r>
                      <w:r w:rsidR="006E5187" w:rsidRPr="003935C4">
                        <w:rPr>
                          <w:color w:val="4E5962"/>
                          <w:szCs w:val="20"/>
                        </w:rPr>
                        <w:t>8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14:paraId="7B452CD7" w14:textId="77777777" w:rsidR="002B4FF2" w:rsidRPr="0016606D" w:rsidRDefault="002B4FF2" w:rsidP="002B4FF2">
                  <w:pPr>
                    <w:rPr>
                      <w:color w:val="4E5962"/>
                      <w:szCs w:val="20"/>
                    </w:rPr>
                  </w:pPr>
                  <w:r w:rsidRPr="0016606D">
                    <w:rPr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14:paraId="7B452CD8" w14:textId="1073379D" w:rsidR="002B4FF2" w:rsidRPr="002C5867" w:rsidRDefault="003935C4" w:rsidP="00A53F7B">
                  <w:pPr>
                    <w:rPr>
                      <w:color w:val="4E5962"/>
                      <w:szCs w:val="20"/>
                    </w:rPr>
                  </w:pPr>
                  <w:r>
                    <w:rPr>
                      <w:color w:val="4E5962"/>
                      <w:szCs w:val="20"/>
                    </w:rPr>
                    <w:t>РКСМ-0502-</w:t>
                  </w:r>
                  <w:r w:rsidR="00095566">
                    <w:t xml:space="preserve"> </w:t>
                  </w:r>
                  <w:r w:rsidR="00095566" w:rsidRPr="00095566">
                    <w:rPr>
                      <w:color w:val="4E5962"/>
                      <w:szCs w:val="20"/>
                    </w:rPr>
                    <w:t>РКСМ-</w:t>
                  </w:r>
                  <w:r w:rsidR="00A53F7B">
                    <w:rPr>
                      <w:color w:val="4E5962"/>
                      <w:szCs w:val="20"/>
                    </w:rPr>
                    <w:t>0</w:t>
                  </w:r>
                  <w:r w:rsidR="00095566" w:rsidRPr="00095566">
                    <w:rPr>
                      <w:color w:val="4E5962"/>
                      <w:szCs w:val="20"/>
                    </w:rPr>
                    <w:t>281</w:t>
                  </w:r>
                </w:p>
              </w:tc>
            </w:tr>
          </w:tbl>
          <w:p w14:paraId="7B452CDA" w14:textId="77777777" w:rsidR="002B4FF2" w:rsidRPr="00F9563A" w:rsidRDefault="002B4FF2" w:rsidP="002B4FF2">
            <w:pPr>
              <w:rPr>
                <w:rFonts w:cs="Tahoma"/>
              </w:rPr>
            </w:pPr>
          </w:p>
          <w:p w14:paraId="7B452CE1" w14:textId="77777777" w:rsidR="002B4FF2" w:rsidRPr="002B4FF2" w:rsidRDefault="002B4FF2" w:rsidP="00031FBA">
            <w:pPr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14:paraId="7B452CE3" w14:textId="7332C3B5" w:rsidR="00E85E07" w:rsidRPr="00E85E07" w:rsidRDefault="00826E2E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  <w:r w:rsidRPr="00826E2E">
              <w:rPr>
                <w:rFonts w:cs="Tahoma"/>
                <w:szCs w:val="20"/>
              </w:rPr>
              <w:t>Руководителю предприятия</w:t>
            </w:r>
          </w:p>
        </w:tc>
      </w:tr>
    </w:tbl>
    <w:p w14:paraId="6D9F961E" w14:textId="7C955B01" w:rsidR="00802199" w:rsidRPr="00826E2E" w:rsidRDefault="00782C11" w:rsidP="00782C11">
      <w:pPr>
        <w:pStyle w:val="a4"/>
        <w:tabs>
          <w:tab w:val="left" w:pos="1565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14:paraId="523B3F29" w14:textId="77777777" w:rsidR="00826E2E" w:rsidRPr="00826E2E" w:rsidRDefault="00826E2E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Уважаемые господа,</w:t>
      </w:r>
    </w:p>
    <w:p w14:paraId="45F2F6F0" w14:textId="77777777" w:rsidR="00826E2E" w:rsidRPr="00826E2E" w:rsidRDefault="00826E2E" w:rsidP="00826E2E">
      <w:pPr>
        <w:tabs>
          <w:tab w:val="left" w:pos="4446"/>
        </w:tabs>
        <w:jc w:val="center"/>
        <w:rPr>
          <w:rFonts w:cs="Tahoma"/>
          <w:szCs w:val="20"/>
          <w:lang w:eastAsia="en-US"/>
        </w:rPr>
      </w:pPr>
    </w:p>
    <w:p w14:paraId="114AA48B" w14:textId="68697DD4" w:rsidR="00826E2E" w:rsidRDefault="00826E2E" w:rsidP="00184C69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 xml:space="preserve">Акционерное общество «РКС-Менеджмент» (далее - АО «РКС-М») настоящим извещает Вас о проведении </w:t>
      </w:r>
      <w:r w:rsidR="00551A8F">
        <w:rPr>
          <w:rFonts w:cs="Tahoma"/>
          <w:szCs w:val="20"/>
          <w:lang w:eastAsia="en-US"/>
        </w:rPr>
        <w:t xml:space="preserve">открытого </w:t>
      </w:r>
      <w:r w:rsidR="006E5187">
        <w:rPr>
          <w:rFonts w:cs="Tahoma"/>
          <w:szCs w:val="20"/>
          <w:lang w:eastAsia="en-US"/>
        </w:rPr>
        <w:t>конкурса</w:t>
      </w:r>
      <w:r w:rsidR="006E5187" w:rsidRPr="006E5187">
        <w:rPr>
          <w:rFonts w:cs="Tahoma"/>
          <w:szCs w:val="20"/>
          <w:lang w:eastAsia="en-US"/>
        </w:rPr>
        <w:t xml:space="preserve"> в электронной фор</w:t>
      </w:r>
      <w:r w:rsidR="00BB29ED">
        <w:rPr>
          <w:rFonts w:cs="Tahoma"/>
          <w:szCs w:val="20"/>
          <w:lang w:eastAsia="en-US"/>
        </w:rPr>
        <w:t>ме на право заключения договор</w:t>
      </w:r>
      <w:r w:rsidR="009E3DC7">
        <w:rPr>
          <w:rFonts w:cs="Tahoma"/>
          <w:szCs w:val="20"/>
          <w:lang w:eastAsia="en-US"/>
        </w:rPr>
        <w:t>а</w:t>
      </w:r>
      <w:r w:rsidR="00BB29ED">
        <w:rPr>
          <w:rFonts w:cs="Tahoma"/>
          <w:szCs w:val="20"/>
          <w:lang w:eastAsia="en-US"/>
        </w:rPr>
        <w:t xml:space="preserve"> на </w:t>
      </w:r>
      <w:r w:rsidR="00184C69">
        <w:rPr>
          <w:rFonts w:cs="Tahoma"/>
          <w:szCs w:val="20"/>
          <w:lang w:eastAsia="en-US"/>
        </w:rPr>
        <w:t>в</w:t>
      </w:r>
      <w:r w:rsidR="00184C69" w:rsidRPr="00184C69">
        <w:rPr>
          <w:rFonts w:cs="Tahoma"/>
          <w:szCs w:val="20"/>
          <w:lang w:eastAsia="en-US"/>
        </w:rPr>
        <w:t xml:space="preserve">ыполнение </w:t>
      </w:r>
      <w:r w:rsidR="003935C4" w:rsidRPr="003935C4">
        <w:rPr>
          <w:rFonts w:cs="Tahoma"/>
          <w:szCs w:val="20"/>
          <w:lang w:eastAsia="en-US"/>
        </w:rPr>
        <w:t>строительно-монтажных работ по объектам "Санация водовода Д=500мм по ул.</w:t>
      </w:r>
      <w:r w:rsidR="00BA5830">
        <w:rPr>
          <w:rFonts w:cs="Tahoma"/>
          <w:szCs w:val="20"/>
          <w:lang w:eastAsia="en-US"/>
        </w:rPr>
        <w:t xml:space="preserve"> </w:t>
      </w:r>
      <w:r w:rsidR="003935C4" w:rsidRPr="003935C4">
        <w:rPr>
          <w:rFonts w:cs="Tahoma"/>
          <w:szCs w:val="20"/>
          <w:lang w:eastAsia="en-US"/>
        </w:rPr>
        <w:t>Луначарского" и "Санация водовода В26 Д=900мм по ул. Луначарского" к централизованной системе водоотведения для нужд ООО "Самарские коммунальные системы" в 2018 году.</w:t>
      </w:r>
    </w:p>
    <w:p w14:paraId="586E1119" w14:textId="77777777" w:rsidR="002C7525" w:rsidRPr="00826E2E" w:rsidRDefault="002C7525" w:rsidP="00826E2E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rFonts w:cs="Tahoma"/>
          <w:szCs w:val="20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82"/>
        <w:gridCol w:w="5474"/>
      </w:tblGrid>
      <w:tr w:rsidR="00826E2E" w:rsidRPr="00826E2E" w14:paraId="2FD0F6BA" w14:textId="77777777" w:rsidTr="0008651D">
        <w:tc>
          <w:tcPr>
            <w:tcW w:w="4077" w:type="dxa"/>
          </w:tcPr>
          <w:p w14:paraId="77972DA7" w14:textId="77777777"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Организатор</w:t>
            </w:r>
          </w:p>
        </w:tc>
        <w:tc>
          <w:tcPr>
            <w:tcW w:w="5777" w:type="dxa"/>
          </w:tcPr>
          <w:p w14:paraId="7DBF529B" w14:textId="44EC1753" w:rsidR="00826E2E" w:rsidRPr="00826E2E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АО «РКС-М</w:t>
            </w:r>
            <w:r w:rsidR="008C6D5E">
              <w:rPr>
                <w:rFonts w:cs="Tahoma"/>
                <w:szCs w:val="20"/>
                <w:lang w:eastAsia="en-US"/>
              </w:rPr>
              <w:t>енеджмент</w:t>
            </w:r>
            <w:r w:rsidRPr="00826E2E">
              <w:rPr>
                <w:rFonts w:cs="Tahoma"/>
                <w:szCs w:val="20"/>
                <w:lang w:eastAsia="en-US"/>
              </w:rPr>
              <w:t>»</w:t>
            </w:r>
          </w:p>
        </w:tc>
      </w:tr>
      <w:tr w:rsidR="00826E2E" w:rsidRPr="00826E2E" w14:paraId="7C2E6EE3" w14:textId="77777777" w:rsidTr="0008651D">
        <w:tc>
          <w:tcPr>
            <w:tcW w:w="4077" w:type="dxa"/>
          </w:tcPr>
          <w:p w14:paraId="7E95FF21" w14:textId="77777777"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Адрес организатора</w:t>
            </w:r>
          </w:p>
        </w:tc>
        <w:tc>
          <w:tcPr>
            <w:tcW w:w="5777" w:type="dxa"/>
          </w:tcPr>
          <w:p w14:paraId="5B6992B7" w14:textId="77777777" w:rsidR="00826E2E" w:rsidRPr="00826E2E" w:rsidRDefault="00826E2E" w:rsidP="00826E2E">
            <w:pPr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 xml:space="preserve">РФ, </w:t>
            </w:r>
            <w:smartTag w:uri="urn:schemas-microsoft-com:office:smarttags" w:element="metricconverter">
              <w:smartTagPr>
                <w:attr w:name="ProductID" w:val="119180, г"/>
              </w:smartTagPr>
              <w:r w:rsidRPr="00826E2E">
                <w:rPr>
                  <w:rFonts w:cs="Tahoma"/>
                  <w:szCs w:val="20"/>
                  <w:lang w:eastAsia="en-US"/>
                </w:rPr>
                <w:t>119180, г</w:t>
              </w:r>
            </w:smartTag>
            <w:r w:rsidRPr="00826E2E">
              <w:rPr>
                <w:rFonts w:cs="Tahoma"/>
                <w:szCs w:val="20"/>
                <w:lang w:eastAsia="en-US"/>
              </w:rPr>
              <w:t>. Москва, ул. Мал. Полянка, д. 2.</w:t>
            </w:r>
          </w:p>
        </w:tc>
      </w:tr>
      <w:tr w:rsidR="00826E2E" w:rsidRPr="00826E2E" w14:paraId="3F106FAC" w14:textId="77777777" w:rsidTr="0008651D">
        <w:trPr>
          <w:trHeight w:val="214"/>
        </w:trPr>
        <w:tc>
          <w:tcPr>
            <w:tcW w:w="4077" w:type="dxa"/>
          </w:tcPr>
          <w:p w14:paraId="1C60F6B3" w14:textId="77777777"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Электронная почта организатора</w:t>
            </w:r>
          </w:p>
        </w:tc>
        <w:tc>
          <w:tcPr>
            <w:tcW w:w="5777" w:type="dxa"/>
          </w:tcPr>
          <w:p w14:paraId="4EE4EACC" w14:textId="77777777" w:rsidR="00826E2E" w:rsidRPr="00826E2E" w:rsidRDefault="00826E2E" w:rsidP="00826E2E">
            <w:pPr>
              <w:jc w:val="both"/>
              <w:rPr>
                <w:rFonts w:cs="Tahoma"/>
                <w:szCs w:val="20"/>
                <w:u w:val="single"/>
                <w:lang w:val="en-US" w:eastAsia="en-US"/>
              </w:rPr>
            </w:pPr>
            <w:r w:rsidRPr="00826E2E">
              <w:rPr>
                <w:rFonts w:cs="Tahoma"/>
                <w:color w:val="000000"/>
                <w:szCs w:val="20"/>
              </w:rPr>
              <w:t>amutafyan@roscomsys.ru</w:t>
            </w:r>
          </w:p>
        </w:tc>
      </w:tr>
      <w:tr w:rsidR="00826E2E" w:rsidRPr="00826E2E" w14:paraId="36896E03" w14:textId="77777777" w:rsidTr="0008651D">
        <w:tc>
          <w:tcPr>
            <w:tcW w:w="4077" w:type="dxa"/>
          </w:tcPr>
          <w:p w14:paraId="7498F1F9" w14:textId="77777777" w:rsidR="00826E2E" w:rsidRPr="00826E2E" w:rsidRDefault="00826E2E" w:rsidP="00826E2E">
            <w:pPr>
              <w:ind w:firstLine="567"/>
              <w:jc w:val="both"/>
              <w:rPr>
                <w:rFonts w:cs="Tahoma"/>
                <w:szCs w:val="20"/>
                <w:lang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Телефон Организатора закупки</w:t>
            </w:r>
          </w:p>
        </w:tc>
        <w:tc>
          <w:tcPr>
            <w:tcW w:w="5777" w:type="dxa"/>
          </w:tcPr>
          <w:p w14:paraId="2A87CB27" w14:textId="77777777" w:rsidR="00826E2E" w:rsidRPr="00826E2E" w:rsidRDefault="00826E2E" w:rsidP="00826E2E">
            <w:pPr>
              <w:jc w:val="both"/>
              <w:rPr>
                <w:rFonts w:cs="Tahoma"/>
                <w:szCs w:val="20"/>
                <w:lang w:val="en-US" w:eastAsia="en-US"/>
              </w:rPr>
            </w:pPr>
            <w:r w:rsidRPr="00826E2E">
              <w:rPr>
                <w:rFonts w:cs="Tahoma"/>
                <w:szCs w:val="20"/>
                <w:lang w:eastAsia="en-US"/>
              </w:rPr>
              <w:t>+7 495 783 32 32 доб.1529</w:t>
            </w:r>
          </w:p>
        </w:tc>
      </w:tr>
    </w:tbl>
    <w:p w14:paraId="514E3092" w14:textId="1261C25D"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Номенклатура, количество (объем) подлежащих выполнению работ, место выполнения работ определены в Приложении № 6 к Приглашению приня</w:t>
      </w:r>
      <w:r w:rsidR="002C7525">
        <w:rPr>
          <w:rFonts w:cs="Tahoma"/>
          <w:szCs w:val="20"/>
          <w:lang w:eastAsia="en-US"/>
        </w:rPr>
        <w:t xml:space="preserve">ть участие в конкурсе </w:t>
      </w:r>
      <w:r w:rsidR="002C7525" w:rsidRPr="008E02BE">
        <w:rPr>
          <w:rFonts w:cs="Tahoma"/>
          <w:b/>
          <w:szCs w:val="20"/>
          <w:lang w:eastAsia="en-US"/>
        </w:rPr>
        <w:t>№ РКСМ-</w:t>
      </w:r>
      <w:r w:rsidR="007B0404">
        <w:rPr>
          <w:rFonts w:cs="Tahoma"/>
          <w:b/>
          <w:szCs w:val="20"/>
          <w:lang w:eastAsia="en-US"/>
        </w:rPr>
        <w:t>782</w:t>
      </w:r>
      <w:r w:rsidRPr="008E02BE">
        <w:rPr>
          <w:rFonts w:cs="Tahoma"/>
          <w:b/>
          <w:szCs w:val="20"/>
          <w:lang w:eastAsia="en-US"/>
        </w:rPr>
        <w:t xml:space="preserve"> от </w:t>
      </w:r>
      <w:r w:rsidR="007B0404">
        <w:rPr>
          <w:rFonts w:cs="Tahoma"/>
          <w:b/>
          <w:szCs w:val="20"/>
          <w:lang w:eastAsia="en-US"/>
        </w:rPr>
        <w:t>28</w:t>
      </w:r>
      <w:r w:rsidR="006A0729">
        <w:rPr>
          <w:rFonts w:cs="Tahoma"/>
          <w:b/>
          <w:szCs w:val="20"/>
          <w:lang w:eastAsia="en-US"/>
        </w:rPr>
        <w:t>.</w:t>
      </w:r>
      <w:r w:rsidR="006A0729" w:rsidRPr="006A0729">
        <w:rPr>
          <w:rFonts w:cs="Tahoma"/>
          <w:b/>
          <w:szCs w:val="20"/>
          <w:lang w:eastAsia="en-US"/>
        </w:rPr>
        <w:t>0</w:t>
      </w:r>
      <w:r w:rsidR="007B0404">
        <w:rPr>
          <w:rFonts w:cs="Tahoma"/>
          <w:b/>
          <w:szCs w:val="20"/>
          <w:lang w:eastAsia="en-US"/>
        </w:rPr>
        <w:t>5</w:t>
      </w:r>
      <w:r w:rsidRPr="008E02BE">
        <w:rPr>
          <w:rFonts w:cs="Tahoma"/>
          <w:b/>
          <w:szCs w:val="20"/>
          <w:lang w:eastAsia="en-US"/>
        </w:rPr>
        <w:t>.201</w:t>
      </w:r>
      <w:r w:rsidR="006A0729" w:rsidRPr="006A0729">
        <w:rPr>
          <w:rFonts w:cs="Tahoma"/>
          <w:b/>
          <w:szCs w:val="20"/>
          <w:lang w:eastAsia="en-US"/>
        </w:rPr>
        <w:t>8</w:t>
      </w:r>
      <w:r w:rsidR="002C7525" w:rsidRPr="008E02BE">
        <w:rPr>
          <w:rFonts w:cs="Tahoma"/>
          <w:b/>
          <w:szCs w:val="20"/>
          <w:lang w:eastAsia="en-US"/>
        </w:rPr>
        <w:t xml:space="preserve"> г</w:t>
      </w:r>
      <w:r w:rsidR="002C7525">
        <w:rPr>
          <w:rFonts w:cs="Tahoma"/>
          <w:szCs w:val="20"/>
          <w:lang w:eastAsia="en-US"/>
        </w:rPr>
        <w:t>.</w:t>
      </w:r>
      <w:r w:rsidRPr="00826E2E">
        <w:rPr>
          <w:rFonts w:cs="Tahoma"/>
          <w:szCs w:val="20"/>
          <w:lang w:eastAsia="en-US"/>
        </w:rPr>
        <w:t xml:space="preserve"> (далее – Приглашение), являющемуся неотъемлемой частью настоящего извещения.</w:t>
      </w:r>
    </w:p>
    <w:p w14:paraId="57052B8A" w14:textId="20A99378" w:rsidR="006A0729" w:rsidRDefault="00826E2E" w:rsidP="00583D96">
      <w:pPr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 xml:space="preserve">Начальная (максимальная) цена работ для нужд </w:t>
      </w:r>
      <w:r w:rsidR="00A01393">
        <w:rPr>
          <w:rFonts w:cs="Tahoma"/>
          <w:szCs w:val="20"/>
          <w:lang w:eastAsia="en-US"/>
        </w:rPr>
        <w:t>Заказчика</w:t>
      </w:r>
      <w:r w:rsidR="005D2FAC" w:rsidRPr="005D2FAC">
        <w:rPr>
          <w:rFonts w:cs="Tahoma"/>
          <w:szCs w:val="20"/>
          <w:lang w:eastAsia="en-US"/>
        </w:rPr>
        <w:t xml:space="preserve"> </w:t>
      </w:r>
      <w:r w:rsidR="006A0729" w:rsidRPr="006A0729">
        <w:rPr>
          <w:rFonts w:cs="Tahoma"/>
          <w:szCs w:val="20"/>
          <w:lang w:eastAsia="en-US"/>
        </w:rPr>
        <w:t>на выполнение работ, указанных в Приложении № 2 к настоящему Приглашению, составляет</w:t>
      </w:r>
      <w:r w:rsidR="006A0729">
        <w:rPr>
          <w:rFonts w:cs="Tahoma"/>
          <w:szCs w:val="20"/>
          <w:lang w:eastAsia="en-US"/>
        </w:rPr>
        <w:t>:</w:t>
      </w:r>
    </w:p>
    <w:tbl>
      <w:tblPr>
        <w:tblStyle w:val="af"/>
        <w:tblW w:w="0" w:type="auto"/>
        <w:tblInd w:w="567" w:type="dxa"/>
        <w:tblLook w:val="04A0" w:firstRow="1" w:lastRow="0" w:firstColumn="1" w:lastColumn="0" w:noHBand="0" w:noVBand="1"/>
      </w:tblPr>
      <w:tblGrid>
        <w:gridCol w:w="1333"/>
        <w:gridCol w:w="7446"/>
      </w:tblGrid>
      <w:tr w:rsidR="006A0729" w14:paraId="26301663" w14:textId="77777777" w:rsidTr="006A0729">
        <w:tc>
          <w:tcPr>
            <w:tcW w:w="1333" w:type="dxa"/>
          </w:tcPr>
          <w:p w14:paraId="7BBAC365" w14:textId="77777777" w:rsidR="006A0729" w:rsidRDefault="006A0729" w:rsidP="00B87E07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 лоту 1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6E6FACB" w14:textId="168B88F9" w:rsidR="006A0729" w:rsidRDefault="006A7347" w:rsidP="006A7347">
            <w:pPr>
              <w:pStyle w:val="13"/>
              <w:tabs>
                <w:tab w:val="num" w:pos="567"/>
              </w:tabs>
              <w:spacing w:before="120"/>
              <w:ind w:left="0"/>
              <w:contextualSpacing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34 112 817</w:t>
            </w:r>
            <w:r w:rsidRPr="006A7347">
              <w:rPr>
                <w:rFonts w:ascii="Arial" w:hAnsi="Arial" w:cs="Arial"/>
              </w:rPr>
              <w:t xml:space="preserve"> </w:t>
            </w:r>
            <w:r w:rsidR="00BC4C09" w:rsidRPr="00BC4C09">
              <w:rPr>
                <w:rFonts w:ascii="Arial" w:hAnsi="Arial" w:cs="Arial"/>
              </w:rPr>
              <w:t>(</w:t>
            </w:r>
            <w:proofErr w:type="gramStart"/>
            <w:r w:rsidR="00BC4C09" w:rsidRPr="00BC4C09">
              <w:rPr>
                <w:rFonts w:ascii="Arial" w:hAnsi="Arial" w:cs="Arial"/>
              </w:rPr>
              <w:t xml:space="preserve">Тридцать </w:t>
            </w:r>
            <w:r>
              <w:rPr>
                <w:rFonts w:ascii="Arial" w:hAnsi="Arial" w:cs="Arial"/>
              </w:rPr>
              <w:t xml:space="preserve"> четыре</w:t>
            </w:r>
            <w:proofErr w:type="gramEnd"/>
            <w:r w:rsidR="00BC4C09" w:rsidRPr="00BC4C09">
              <w:rPr>
                <w:rFonts w:ascii="Arial" w:hAnsi="Arial" w:cs="Arial"/>
              </w:rPr>
              <w:t xml:space="preserve"> миллиона </w:t>
            </w:r>
            <w:r>
              <w:rPr>
                <w:rFonts w:ascii="Arial" w:hAnsi="Arial" w:cs="Arial"/>
              </w:rPr>
              <w:t>сто двенадцать тысяч восемьсот семнадцать) рублей 25</w:t>
            </w:r>
            <w:r w:rsidR="00BC4C09" w:rsidRPr="00BC4C09">
              <w:rPr>
                <w:rFonts w:ascii="Arial" w:hAnsi="Arial" w:cs="Arial"/>
              </w:rPr>
              <w:t xml:space="preserve"> копеек без НДС.</w:t>
            </w:r>
          </w:p>
        </w:tc>
      </w:tr>
    </w:tbl>
    <w:p w14:paraId="3C97D217" w14:textId="5A9A673A" w:rsidR="005D2FAC" w:rsidRDefault="005D2FAC" w:rsidP="00826E2E">
      <w:pPr>
        <w:ind w:firstLine="567"/>
        <w:jc w:val="both"/>
        <w:rPr>
          <w:rFonts w:cs="Tahoma"/>
          <w:szCs w:val="20"/>
          <w:lang w:eastAsia="en-US"/>
        </w:rPr>
      </w:pPr>
    </w:p>
    <w:p w14:paraId="3B1FB892" w14:textId="11923084" w:rsidR="00826E2E" w:rsidRPr="00826E2E" w:rsidRDefault="00826E2E" w:rsidP="00826E2E">
      <w:pPr>
        <w:ind w:firstLine="567"/>
        <w:jc w:val="both"/>
        <w:rPr>
          <w:rFonts w:cs="Tahoma"/>
          <w:color w:val="0000FF"/>
          <w:szCs w:val="20"/>
          <w:u w:val="single"/>
          <w:lang w:eastAsia="en-US"/>
        </w:rPr>
      </w:pPr>
      <w:r w:rsidRPr="00826E2E">
        <w:rPr>
          <w:rFonts w:cs="Tahoma"/>
          <w:szCs w:val="20"/>
          <w:lang w:eastAsia="en-US"/>
        </w:rPr>
        <w:t xml:space="preserve">Полный комплект документации,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2" w:history="1">
        <w:r w:rsidRPr="00826E2E">
          <w:rPr>
            <w:rFonts w:cs="Tahoma"/>
            <w:color w:val="0000FF"/>
            <w:szCs w:val="20"/>
            <w:u w:val="single"/>
            <w:lang w:eastAsia="en-US"/>
          </w:rPr>
          <w:t>zakupki.gov.ru</w:t>
        </w:r>
      </w:hyperlink>
      <w:r w:rsidRPr="00826E2E">
        <w:rPr>
          <w:rFonts w:cs="Tahoma"/>
          <w:szCs w:val="20"/>
          <w:lang w:eastAsia="en-US"/>
        </w:rPr>
        <w:t xml:space="preserve">, </w:t>
      </w:r>
      <w:hyperlink r:id="rId13" w:history="1">
        <w:proofErr w:type="spellStart"/>
        <w:r w:rsidRPr="00826E2E">
          <w:rPr>
            <w:rFonts w:cs="Tahoma"/>
            <w:color w:val="0000FF"/>
            <w:szCs w:val="20"/>
            <w:u w:val="single"/>
            <w:lang w:val="en-US" w:eastAsia="en-US"/>
          </w:rPr>
          <w:t>roscomsys</w:t>
        </w:r>
        <w:proofErr w:type="spellEnd"/>
        <w:r w:rsidRPr="00826E2E">
          <w:rPr>
            <w:rFonts w:cs="Tahoma"/>
            <w:color w:val="0000FF"/>
            <w:szCs w:val="20"/>
            <w:u w:val="single"/>
            <w:lang w:eastAsia="en-US"/>
          </w:rPr>
          <w:t>.</w:t>
        </w:r>
        <w:proofErr w:type="spellStart"/>
        <w:r w:rsidRPr="00826E2E">
          <w:rPr>
            <w:rFonts w:cs="Tahoma"/>
            <w:color w:val="0000FF"/>
            <w:szCs w:val="20"/>
            <w:u w:val="single"/>
            <w:lang w:val="en-US" w:eastAsia="en-US"/>
          </w:rPr>
          <w:t>ru</w:t>
        </w:r>
        <w:proofErr w:type="spellEnd"/>
      </w:hyperlink>
      <w:r w:rsidRPr="00826E2E">
        <w:rPr>
          <w:rFonts w:cs="Tahoma"/>
          <w:color w:val="0000FF"/>
          <w:szCs w:val="20"/>
          <w:u w:val="single"/>
          <w:lang w:eastAsia="en-US"/>
        </w:rPr>
        <w:t xml:space="preserve">, </w:t>
      </w:r>
      <w:hyperlink r:id="rId14" w:history="1">
        <w:r w:rsidRPr="00826E2E">
          <w:rPr>
            <w:rFonts w:cs="Tahoma"/>
            <w:color w:val="0000FF"/>
            <w:szCs w:val="20"/>
            <w:u w:val="single"/>
            <w:lang w:eastAsia="en-US"/>
          </w:rPr>
          <w:t>com.roseltorg.ru</w:t>
        </w:r>
      </w:hyperlink>
      <w:r w:rsidR="00985E25">
        <w:rPr>
          <w:rFonts w:cs="Tahoma"/>
          <w:color w:val="0000FF"/>
          <w:szCs w:val="20"/>
          <w:u w:val="single"/>
          <w:lang w:eastAsia="en-US"/>
        </w:rPr>
        <w:t>, на сайте Заказчика.</w:t>
      </w:r>
    </w:p>
    <w:p w14:paraId="4AF897AC" w14:textId="77777777"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Для целей заключения договоров последующему рассмотрению подлежат только заявки участников Приглашения, прошедших предварительный квалификационный отбор.</w:t>
      </w:r>
    </w:p>
    <w:p w14:paraId="3DDF8B22" w14:textId="77777777"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Организатор оставляет за собой право провести второй этап (переторжку) для предоставления участникам возможности добровольно улучшить условия своих заявок путем снижения первоначальных цен.</w:t>
      </w:r>
    </w:p>
    <w:p w14:paraId="43E97589" w14:textId="77777777"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</w:p>
    <w:p w14:paraId="6E4EEEF8" w14:textId="4F416B53"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A823AD">
        <w:rPr>
          <w:rFonts w:cs="Tahoma"/>
          <w:szCs w:val="20"/>
          <w:lang w:eastAsia="en-US"/>
        </w:rPr>
        <w:t>Прошу Вас предоставить заявку на участие в процедуре Приглашения, включая заявку для предварительного квалификационного отбора и оферту по форме Приложени</w:t>
      </w:r>
      <w:r w:rsidR="00D440AF" w:rsidRPr="00A823AD">
        <w:rPr>
          <w:rFonts w:cs="Tahoma"/>
          <w:szCs w:val="20"/>
          <w:lang w:eastAsia="en-US"/>
        </w:rPr>
        <w:t>я № 2 к Приглашению,</w:t>
      </w:r>
      <w:r w:rsidR="00D440AF">
        <w:rPr>
          <w:rFonts w:cs="Tahoma"/>
          <w:b/>
          <w:szCs w:val="20"/>
          <w:lang w:eastAsia="en-US"/>
        </w:rPr>
        <w:t xml:space="preserve"> в срок до </w:t>
      </w:r>
      <w:r w:rsidR="00EE51A1">
        <w:rPr>
          <w:rFonts w:cs="Tahoma"/>
          <w:b/>
          <w:szCs w:val="20"/>
          <w:lang w:eastAsia="en-US"/>
        </w:rPr>
        <w:t>1</w:t>
      </w:r>
      <w:r w:rsidR="00A72E22" w:rsidRPr="00A72E22">
        <w:rPr>
          <w:rFonts w:cs="Tahoma"/>
          <w:b/>
          <w:szCs w:val="20"/>
          <w:lang w:eastAsia="en-US"/>
        </w:rPr>
        <w:t>8</w:t>
      </w:r>
      <w:bookmarkStart w:id="0" w:name="_GoBack"/>
      <w:bookmarkEnd w:id="0"/>
      <w:r w:rsidR="00845AF1">
        <w:rPr>
          <w:rFonts w:cs="Tahoma"/>
          <w:b/>
          <w:szCs w:val="20"/>
          <w:lang w:eastAsia="en-US"/>
        </w:rPr>
        <w:t>.</w:t>
      </w:r>
      <w:r w:rsidR="00BC4C09">
        <w:rPr>
          <w:rFonts w:cs="Tahoma"/>
          <w:b/>
          <w:szCs w:val="20"/>
          <w:lang w:eastAsia="en-US"/>
        </w:rPr>
        <w:t>0</w:t>
      </w:r>
      <w:r w:rsidR="00EE51A1" w:rsidRPr="00EE51A1">
        <w:rPr>
          <w:rFonts w:cs="Tahoma"/>
          <w:b/>
          <w:szCs w:val="20"/>
          <w:lang w:eastAsia="en-US"/>
        </w:rPr>
        <w:t>7</w:t>
      </w:r>
      <w:r w:rsidR="00845AF1">
        <w:rPr>
          <w:rFonts w:cs="Tahoma"/>
          <w:b/>
          <w:szCs w:val="20"/>
          <w:lang w:eastAsia="en-US"/>
        </w:rPr>
        <w:t>.</w:t>
      </w:r>
      <w:r w:rsidR="00D440AF" w:rsidRPr="00D440AF">
        <w:rPr>
          <w:rFonts w:cs="Tahoma"/>
          <w:b/>
          <w:szCs w:val="20"/>
          <w:lang w:eastAsia="en-US"/>
        </w:rPr>
        <w:t>201</w:t>
      </w:r>
      <w:r w:rsidR="00A823AD">
        <w:rPr>
          <w:rFonts w:cs="Tahoma"/>
          <w:b/>
          <w:szCs w:val="20"/>
          <w:lang w:eastAsia="en-US"/>
        </w:rPr>
        <w:t>8</w:t>
      </w:r>
      <w:r w:rsidR="00D440AF" w:rsidRPr="00D440AF">
        <w:rPr>
          <w:rFonts w:cs="Tahoma"/>
          <w:b/>
          <w:szCs w:val="20"/>
          <w:lang w:eastAsia="en-US"/>
        </w:rPr>
        <w:t xml:space="preserve"> </w:t>
      </w:r>
      <w:r w:rsidRPr="00826E2E">
        <w:rPr>
          <w:rFonts w:cs="Tahoma"/>
          <w:b/>
          <w:szCs w:val="20"/>
          <w:lang w:eastAsia="en-US"/>
        </w:rPr>
        <w:t>г</w:t>
      </w:r>
      <w:r w:rsidR="00A823AD">
        <w:rPr>
          <w:rFonts w:cs="Tahoma"/>
          <w:b/>
          <w:szCs w:val="20"/>
          <w:lang w:eastAsia="en-US"/>
        </w:rPr>
        <w:t>., 1</w:t>
      </w:r>
      <w:r w:rsidR="00EE51A1" w:rsidRPr="00EE51A1">
        <w:rPr>
          <w:rFonts w:cs="Tahoma"/>
          <w:b/>
          <w:szCs w:val="20"/>
          <w:lang w:eastAsia="en-US"/>
        </w:rPr>
        <w:t>4</w:t>
      </w:r>
      <w:r w:rsidR="00A823AD">
        <w:rPr>
          <w:rFonts w:cs="Tahoma"/>
          <w:b/>
          <w:szCs w:val="20"/>
          <w:lang w:eastAsia="en-US"/>
        </w:rPr>
        <w:t xml:space="preserve">:00 МСК </w:t>
      </w:r>
      <w:r w:rsidRPr="00826E2E">
        <w:rPr>
          <w:rFonts w:cs="Tahoma"/>
          <w:b/>
          <w:szCs w:val="20"/>
          <w:lang w:eastAsia="en-US"/>
        </w:rPr>
        <w:t xml:space="preserve">на интернет-сайт системы электронных торгов: </w:t>
      </w:r>
      <w:hyperlink r:id="rId15" w:history="1">
        <w:r w:rsidRPr="00826E2E">
          <w:rPr>
            <w:rFonts w:cs="Tahoma"/>
            <w:color w:val="0000FF"/>
            <w:szCs w:val="20"/>
            <w:u w:val="single"/>
            <w:lang w:eastAsia="en-US"/>
          </w:rPr>
          <w:t>https://com.roseltorg.ru</w:t>
        </w:r>
      </w:hyperlink>
      <w:r w:rsidRPr="00826E2E">
        <w:rPr>
          <w:rFonts w:cs="Tahoma"/>
          <w:szCs w:val="20"/>
          <w:lang w:eastAsia="en-US"/>
        </w:rPr>
        <w:t xml:space="preserve"> </w:t>
      </w:r>
    </w:p>
    <w:p w14:paraId="65329701" w14:textId="77777777" w:rsidR="00826E2E" w:rsidRPr="00826E2E" w:rsidRDefault="00826E2E" w:rsidP="00826E2E">
      <w:pPr>
        <w:ind w:firstLine="567"/>
        <w:jc w:val="both"/>
        <w:rPr>
          <w:rFonts w:cs="Tahoma"/>
          <w:b/>
          <w:szCs w:val="20"/>
          <w:lang w:eastAsia="en-US"/>
        </w:rPr>
      </w:pPr>
    </w:p>
    <w:p w14:paraId="60D7E564" w14:textId="77777777"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Срок начала подачи заявок не регламентируется, заявки принимаются с момента опубликования настоящего извещения.</w:t>
      </w:r>
    </w:p>
    <w:p w14:paraId="558819F9" w14:textId="25F69362"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Рассмотрение заявок на участие в процедуре Приглашен</w:t>
      </w:r>
      <w:r w:rsidR="0086208C">
        <w:rPr>
          <w:rFonts w:cs="Tahoma"/>
          <w:szCs w:val="20"/>
          <w:lang w:eastAsia="en-US"/>
        </w:rPr>
        <w:t xml:space="preserve">ия будет проведено </w:t>
      </w:r>
      <w:r w:rsidR="00EE51A1">
        <w:rPr>
          <w:rFonts w:cs="Tahoma"/>
          <w:b/>
          <w:szCs w:val="20"/>
          <w:lang w:eastAsia="en-US"/>
        </w:rPr>
        <w:t>24</w:t>
      </w:r>
      <w:r w:rsidR="00D440AF" w:rsidRPr="00C05B39">
        <w:rPr>
          <w:rFonts w:cs="Tahoma"/>
          <w:b/>
          <w:szCs w:val="20"/>
          <w:lang w:eastAsia="en-US"/>
        </w:rPr>
        <w:t>.</w:t>
      </w:r>
      <w:r w:rsidR="00A823AD" w:rsidRPr="00C05B39">
        <w:rPr>
          <w:rFonts w:cs="Tahoma"/>
          <w:b/>
          <w:szCs w:val="20"/>
          <w:lang w:eastAsia="en-US"/>
        </w:rPr>
        <w:t>0</w:t>
      </w:r>
      <w:r w:rsidR="00C05B39" w:rsidRPr="00C05B39">
        <w:rPr>
          <w:rFonts w:cs="Tahoma"/>
          <w:b/>
          <w:szCs w:val="20"/>
          <w:lang w:eastAsia="en-US"/>
        </w:rPr>
        <w:t>7</w:t>
      </w:r>
      <w:r w:rsidR="00A823AD">
        <w:rPr>
          <w:rFonts w:cs="Tahoma"/>
          <w:b/>
          <w:szCs w:val="20"/>
          <w:lang w:eastAsia="en-US"/>
        </w:rPr>
        <w:t>.2018</w:t>
      </w:r>
      <w:r w:rsidRPr="000C044C">
        <w:rPr>
          <w:rFonts w:cs="Tahoma"/>
          <w:b/>
          <w:szCs w:val="20"/>
          <w:lang w:eastAsia="en-US"/>
        </w:rPr>
        <w:t>г</w:t>
      </w:r>
      <w:r w:rsidRPr="002C7525">
        <w:rPr>
          <w:rFonts w:cs="Tahoma"/>
          <w:b/>
          <w:szCs w:val="20"/>
          <w:lang w:eastAsia="en-US"/>
        </w:rPr>
        <w:t>.</w:t>
      </w:r>
      <w:r w:rsidR="00A823AD">
        <w:rPr>
          <w:rFonts w:cs="Tahoma"/>
          <w:b/>
          <w:szCs w:val="20"/>
          <w:lang w:eastAsia="en-US"/>
        </w:rPr>
        <w:t xml:space="preserve"> в 1</w:t>
      </w:r>
      <w:r w:rsidR="00BC4C09">
        <w:rPr>
          <w:rFonts w:cs="Tahoma"/>
          <w:b/>
          <w:szCs w:val="20"/>
          <w:lang w:eastAsia="en-US"/>
        </w:rPr>
        <w:t>2</w:t>
      </w:r>
      <w:r w:rsidR="00A823AD">
        <w:rPr>
          <w:rFonts w:cs="Tahoma"/>
          <w:b/>
          <w:szCs w:val="20"/>
          <w:lang w:eastAsia="en-US"/>
        </w:rPr>
        <w:t>:00 МСК</w:t>
      </w:r>
      <w:r w:rsidR="00426837">
        <w:rPr>
          <w:rFonts w:cs="Tahoma"/>
          <w:szCs w:val="20"/>
          <w:lang w:eastAsia="en-US"/>
        </w:rPr>
        <w:t>.</w:t>
      </w:r>
    </w:p>
    <w:p w14:paraId="61594DD5" w14:textId="4F898B14" w:rsidR="00826E2E" w:rsidRPr="00826E2E" w:rsidRDefault="00826E2E" w:rsidP="00826E2E">
      <w:pPr>
        <w:ind w:firstLine="567"/>
        <w:jc w:val="both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Подв</w:t>
      </w:r>
      <w:r w:rsidR="002C7525">
        <w:rPr>
          <w:rFonts w:cs="Tahoma"/>
          <w:szCs w:val="20"/>
          <w:lang w:eastAsia="en-US"/>
        </w:rPr>
        <w:t xml:space="preserve">едение итогов будет проведено: </w:t>
      </w:r>
      <w:r w:rsidR="00EE51A1">
        <w:rPr>
          <w:rFonts w:cs="Tahoma"/>
          <w:b/>
          <w:szCs w:val="20"/>
          <w:lang w:eastAsia="en-US"/>
        </w:rPr>
        <w:t>01</w:t>
      </w:r>
      <w:r w:rsidRPr="000C044C">
        <w:rPr>
          <w:rFonts w:cs="Tahoma"/>
          <w:b/>
          <w:szCs w:val="20"/>
          <w:lang w:eastAsia="en-US"/>
        </w:rPr>
        <w:t>.</w:t>
      </w:r>
      <w:r w:rsidR="00BC4C09">
        <w:rPr>
          <w:rFonts w:cs="Tahoma"/>
          <w:b/>
          <w:szCs w:val="20"/>
          <w:lang w:eastAsia="en-US"/>
        </w:rPr>
        <w:t>0</w:t>
      </w:r>
      <w:r w:rsidR="00EE51A1" w:rsidRPr="006A7347">
        <w:rPr>
          <w:rFonts w:cs="Tahoma"/>
          <w:b/>
          <w:szCs w:val="20"/>
          <w:lang w:eastAsia="en-US"/>
        </w:rPr>
        <w:t>8</w:t>
      </w:r>
      <w:r w:rsidR="00426837">
        <w:rPr>
          <w:rFonts w:cs="Tahoma"/>
          <w:b/>
          <w:szCs w:val="20"/>
          <w:lang w:eastAsia="en-US"/>
        </w:rPr>
        <w:t xml:space="preserve">.2018 </w:t>
      </w:r>
      <w:r w:rsidRPr="000C044C">
        <w:rPr>
          <w:rFonts w:cs="Tahoma"/>
          <w:b/>
          <w:szCs w:val="20"/>
          <w:lang w:eastAsia="en-US"/>
        </w:rPr>
        <w:t>г.</w:t>
      </w:r>
    </w:p>
    <w:p w14:paraId="3A0BBF31" w14:textId="77777777" w:rsidR="00826E2E" w:rsidRPr="00826E2E" w:rsidRDefault="00826E2E" w:rsidP="00826E2E">
      <w:pPr>
        <w:ind w:firstLine="567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Благодарю Вас за сотрудничество.</w:t>
      </w:r>
    </w:p>
    <w:p w14:paraId="6FB29A55" w14:textId="77777777" w:rsidR="00826E2E" w:rsidRPr="00826E2E" w:rsidRDefault="00826E2E" w:rsidP="00826E2E">
      <w:pPr>
        <w:ind w:firstLine="567"/>
        <w:rPr>
          <w:rFonts w:cs="Tahoma"/>
          <w:szCs w:val="20"/>
          <w:lang w:eastAsia="en-US"/>
        </w:rPr>
      </w:pPr>
      <w:r w:rsidRPr="00826E2E">
        <w:rPr>
          <w:rFonts w:cs="Tahoma"/>
          <w:szCs w:val="20"/>
          <w:lang w:eastAsia="en-US"/>
        </w:rPr>
        <w:t>Приложение: Приглашение с 6-ю приложениями.</w:t>
      </w:r>
    </w:p>
    <w:p w14:paraId="4AA6108E" w14:textId="77777777" w:rsidR="00782C11" w:rsidRDefault="00782C11" w:rsidP="00B84391">
      <w:pPr>
        <w:jc w:val="both"/>
        <w:rPr>
          <w:rFonts w:cs="Tahoma"/>
          <w:color w:val="000000" w:themeColor="text1"/>
          <w:sz w:val="16"/>
          <w:szCs w:val="20"/>
        </w:rPr>
      </w:pPr>
    </w:p>
    <w:p w14:paraId="5C5A909C" w14:textId="5FC8914B" w:rsidR="00FC1AF1" w:rsidRPr="00802199" w:rsidRDefault="00826E2E" w:rsidP="00B84391">
      <w:pPr>
        <w:jc w:val="both"/>
        <w:rPr>
          <w:rFonts w:cs="Tahoma"/>
          <w:color w:val="000000" w:themeColor="text1"/>
          <w:sz w:val="16"/>
          <w:szCs w:val="20"/>
        </w:rPr>
      </w:pPr>
      <w:r>
        <w:rPr>
          <w:rFonts w:cs="Tahoma"/>
          <w:color w:val="000000" w:themeColor="text1"/>
          <w:sz w:val="16"/>
          <w:szCs w:val="20"/>
        </w:rPr>
        <w:fldChar w:fldCharType="begin">
          <w:ffData>
            <w:name w:val=""/>
            <w:enabled/>
            <w:calcOnExit w:val="0"/>
            <w:helpText w:type="text" w:val="Заголовок к тексту. Включает в себя краткое содержание документа и должен быть согласован с наименованием вида документа."/>
            <w:statusText w:type="text" w:val="Заголовок к тексту. Включает в себя краткое содержание документа и должен быть согласован с наименованием вида документа."/>
            <w:textInput>
              <w:default w:val="Исп.: А.А.Мутафян, тел. +7 (495) 783-32-32 доб 1529"/>
              <w:format w:val="Первая прописная"/>
            </w:textInput>
          </w:ffData>
        </w:fldChar>
      </w:r>
      <w:r>
        <w:rPr>
          <w:rFonts w:cs="Tahoma"/>
          <w:color w:val="000000" w:themeColor="text1"/>
          <w:sz w:val="16"/>
          <w:szCs w:val="20"/>
        </w:rPr>
        <w:instrText xml:space="preserve"> FORMTEXT </w:instrText>
      </w:r>
      <w:r>
        <w:rPr>
          <w:rFonts w:cs="Tahoma"/>
          <w:color w:val="000000" w:themeColor="text1"/>
          <w:sz w:val="16"/>
          <w:szCs w:val="20"/>
        </w:rPr>
      </w:r>
      <w:r>
        <w:rPr>
          <w:rFonts w:cs="Tahoma"/>
          <w:color w:val="000000" w:themeColor="text1"/>
          <w:sz w:val="16"/>
          <w:szCs w:val="20"/>
        </w:rPr>
        <w:fldChar w:fldCharType="separate"/>
      </w:r>
      <w:r>
        <w:rPr>
          <w:rFonts w:cs="Tahoma"/>
          <w:noProof/>
          <w:color w:val="000000" w:themeColor="text1"/>
          <w:sz w:val="16"/>
          <w:szCs w:val="20"/>
        </w:rPr>
        <w:t>Исп.: А.А.Мутафян, тел. +7 (495) 783-32-32 доб 1529</w:t>
      </w:r>
      <w:r>
        <w:rPr>
          <w:rFonts w:cs="Tahoma"/>
          <w:color w:val="000000" w:themeColor="text1"/>
          <w:sz w:val="16"/>
          <w:szCs w:val="20"/>
        </w:rPr>
        <w:fldChar w:fldCharType="end"/>
      </w:r>
    </w:p>
    <w:sectPr w:rsidR="00FC1AF1" w:rsidRPr="00802199" w:rsidSect="00394B9F">
      <w:headerReference w:type="default" r:id="rId16"/>
      <w:headerReference w:type="first" r:id="rId17"/>
      <w:pgSz w:w="11906" w:h="16838"/>
      <w:pgMar w:top="352" w:right="1274" w:bottom="1134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022817" w14:textId="77777777" w:rsidR="00BC4389" w:rsidRDefault="00BC4389" w:rsidP="00EC2649">
      <w:r>
        <w:separator/>
      </w:r>
    </w:p>
  </w:endnote>
  <w:endnote w:type="continuationSeparator" w:id="0">
    <w:p w14:paraId="564DED2F" w14:textId="77777777"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C8270" w14:textId="77777777" w:rsidR="00BC4389" w:rsidRDefault="00BC4389" w:rsidP="00EC2649">
      <w:r>
        <w:separator/>
      </w:r>
    </w:p>
  </w:footnote>
  <w:footnote w:type="continuationSeparator" w:id="0">
    <w:p w14:paraId="6B71285C" w14:textId="77777777"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452D19" w14:textId="77777777"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14:paraId="7B452D1D" w14:textId="77777777" w:rsidTr="005B5988">
      <w:trPr>
        <w:trHeight w:val="830"/>
      </w:trPr>
      <w:tc>
        <w:tcPr>
          <w:tcW w:w="3900" w:type="dxa"/>
        </w:tcPr>
        <w:p w14:paraId="7B452D1A" w14:textId="02B3551D"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90F4685" wp14:editId="08C8C45C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232FEF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5952" behindDoc="0" locked="0" layoutInCell="1" allowOverlap="1" wp14:anchorId="7B452D30" wp14:editId="435E2BD9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387880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4A18AE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E85E07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 wp14:anchorId="7B452D2E" wp14:editId="34D4E824">
                    <wp:simplePos x="0" y="0"/>
                    <wp:positionH relativeFrom="column">
                      <wp:posOffset>160125</wp:posOffset>
                    </wp:positionH>
                    <wp:positionV relativeFrom="paragraph">
                      <wp:posOffset>405130</wp:posOffset>
                    </wp:positionV>
                    <wp:extent cx="2995641" cy="5610"/>
                    <wp:effectExtent l="19050" t="19050" r="33655" b="33020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641" cy="5610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0F9AD6B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14:paraId="7B452D1B" w14:textId="77777777"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14:paraId="7B452D1C" w14:textId="77777777"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14:paraId="7B452D1E" w14:textId="77777777"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57935" w14:textId="0459F12A"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 wp14:anchorId="098590E8" wp14:editId="189F479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 wp14:anchorId="7277F15A" wp14:editId="5C24A1A4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14:paraId="7B452D2A" w14:textId="77777777" w:rsidTr="00E85E07">
      <w:trPr>
        <w:trHeight w:val="1322"/>
      </w:trPr>
      <w:tc>
        <w:tcPr>
          <w:tcW w:w="2693" w:type="dxa"/>
        </w:tcPr>
        <w:p w14:paraId="7B452D23" w14:textId="7C339885"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14:paraId="626F10A3" w14:textId="42BBFE76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14:paraId="59DE33D3" w14:textId="4F4C15D2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14:paraId="3F4AD2E2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14:paraId="3488ECBD" w14:textId="77777777"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14:paraId="411DBE39" w14:textId="01255579" w:rsidR="00F318BB" w:rsidRPr="00E85E07" w:rsidRDefault="00A72E22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14:paraId="5B1D37E2" w14:textId="7B9B84DD" w:rsidR="00E85E07" w:rsidRPr="00B60EB7" w:rsidRDefault="00A72E22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14:paraId="7B452D29" w14:textId="104CA31B"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14:paraId="7B452D2B" w14:textId="0C757501" w:rsidR="00F318BB" w:rsidRPr="00826E2E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characterSpacingControl w:val="doNotCompress"/>
  <w:hdrShapeDefaults>
    <o:shapedefaults v:ext="edit" spidmax="51201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1FBA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4E1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566"/>
    <w:rsid w:val="00095A41"/>
    <w:rsid w:val="00095D86"/>
    <w:rsid w:val="000960F0"/>
    <w:rsid w:val="00096348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A788E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44C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4C1C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18C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69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2C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5E71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3CB3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4AE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08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C7525"/>
    <w:rsid w:val="002D0684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4CC"/>
    <w:rsid w:val="002D4DA9"/>
    <w:rsid w:val="002D536D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533"/>
    <w:rsid w:val="0039256B"/>
    <w:rsid w:val="0039288C"/>
    <w:rsid w:val="00392D94"/>
    <w:rsid w:val="00393442"/>
    <w:rsid w:val="00393526"/>
    <w:rsid w:val="003935C4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837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A8F"/>
    <w:rsid w:val="00551B2C"/>
    <w:rsid w:val="00552167"/>
    <w:rsid w:val="0055247A"/>
    <w:rsid w:val="0055266D"/>
    <w:rsid w:val="00552C4C"/>
    <w:rsid w:val="00552DC2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718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249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D96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84A"/>
    <w:rsid w:val="00590A47"/>
    <w:rsid w:val="00590AE6"/>
    <w:rsid w:val="00590C98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5D16"/>
    <w:rsid w:val="0059601E"/>
    <w:rsid w:val="00596129"/>
    <w:rsid w:val="005967DC"/>
    <w:rsid w:val="00596A09"/>
    <w:rsid w:val="00596BAE"/>
    <w:rsid w:val="00596C14"/>
    <w:rsid w:val="0059705B"/>
    <w:rsid w:val="005977FB"/>
    <w:rsid w:val="00597812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2FAC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CAB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534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09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729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347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187"/>
    <w:rsid w:val="006E528C"/>
    <w:rsid w:val="006E53B8"/>
    <w:rsid w:val="006E56EB"/>
    <w:rsid w:val="006E5FF8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2C11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04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2E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AF1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08C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200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6D5E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BE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5E25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3DC7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393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A23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B6C"/>
    <w:rsid w:val="00A52F82"/>
    <w:rsid w:val="00A53F7B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2E22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3AD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0076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57EB1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30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9ED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09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B3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225"/>
    <w:rsid w:val="00C24788"/>
    <w:rsid w:val="00C24960"/>
    <w:rsid w:val="00C24A0F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1EA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543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3C7B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AD2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07C78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431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0AF"/>
    <w:rsid w:val="00D4428D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4908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3D0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D22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1A1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E7F5A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31E"/>
    <w:rsid w:val="00F53802"/>
    <w:rsid w:val="00F53A33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6B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01">
      <o:colormru v:ext="edit" colors="#657480,#9aa6b0"/>
    </o:shapedefaults>
    <o:shapelayout v:ext="edit">
      <o:idmap v:ext="edit" data="1"/>
    </o:shapelayout>
  </w:shapeDefaults>
  <w:decimalSymbol w:val="."/>
  <w:listSeparator w:val=";"/>
  <w14:docId w14:val="7B452CD4"/>
  <w15:docId w15:val="{C8CF29D0-F0E1-4560-AEF3-DB35DAA3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13">
    <w:name w:val="Абзац списка1"/>
    <w:basedOn w:val="a"/>
    <w:rsid w:val="006A0729"/>
    <w:pPr>
      <w:ind w:left="720"/>
      <w:contextualSpacing/>
    </w:pPr>
    <w:rPr>
      <w:rFonts w:ascii="Verdana" w:hAnsi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roscomsys.ru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zakupki.gov.ru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com.roseltorg.ru" TargetMode="Externa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com.roseltorg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D5DE3C8A26A448894FEC63D62E77C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854E54-58C2-4180-9E1F-CB42A6EEE0C1}"/>
      </w:docPartPr>
      <w:docPartBody>
        <w:p w:rsidR="005D04E5" w:rsidRDefault="00807553" w:rsidP="00807553">
          <w:pPr>
            <w:pStyle w:val="2D5DE3C8A26A448894FEC63D62E77C67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905A2"/>
    <w:rsid w:val="00A90B93"/>
    <w:rsid w:val="00AF3DB8"/>
    <w:rsid w:val="00C41AC2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EC1B71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7553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2018-05-28T00:00:00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576E7D6-A74C-4C8C-B59C-3E2450A3DAD4}">
  <ds:schemaRefs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804794C-0A24-4261-B48A-C073D4A7C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Мутафян Аида Араевна</cp:lastModifiedBy>
  <cp:revision>81</cp:revision>
  <cp:lastPrinted>2018-05-28T12:49:00Z</cp:lastPrinted>
  <dcterms:created xsi:type="dcterms:W3CDTF">2016-09-10T16:39:00Z</dcterms:created>
  <dcterms:modified xsi:type="dcterms:W3CDTF">2018-07-02T09:13:00Z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